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57" w:rsidRPr="00270B32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Ханты-Мансийский автономный округ – Югра</w:t>
      </w:r>
    </w:p>
    <w:p w:rsidR="00F17957" w:rsidRPr="00270B32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Ханты-Мансийский муниципальный район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ГОРНОПРАВДИНСК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ГОРНОПРАВДИНСК</w:t>
      </w:r>
    </w:p>
    <w:p w:rsidR="00F17957" w:rsidRPr="00F17957" w:rsidRDefault="00F17957" w:rsidP="00F1795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957" w:rsidRPr="00F17957" w:rsidRDefault="00F17957" w:rsidP="00F17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3B5519" w:rsidRDefault="003B5519" w:rsidP="003B55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519" w:rsidRPr="00E826F6" w:rsidRDefault="003B5519" w:rsidP="003B55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519" w:rsidRPr="00E826F6" w:rsidRDefault="003B5519" w:rsidP="003B55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0EA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10EA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1795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="006510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510EA">
        <w:rPr>
          <w:rFonts w:ascii="Times New Roman" w:eastAsia="Times New Roman" w:hAnsi="Times New Roman"/>
          <w:sz w:val="28"/>
          <w:szCs w:val="28"/>
          <w:lang w:eastAsia="ru-RU"/>
        </w:rPr>
        <w:t xml:space="preserve"> 125</w:t>
      </w:r>
    </w:p>
    <w:p w:rsidR="003B5519" w:rsidRPr="00E826F6" w:rsidRDefault="003B5519" w:rsidP="003B5519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2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п. </w:t>
      </w:r>
      <w:r w:rsidR="00F65893">
        <w:rPr>
          <w:rFonts w:ascii="Times New Roman" w:eastAsia="Times New Roman" w:hAnsi="Times New Roman"/>
          <w:i/>
          <w:sz w:val="24"/>
          <w:szCs w:val="24"/>
          <w:lang w:eastAsia="ru-RU"/>
        </w:rPr>
        <w:t>Горноправдинск</w:t>
      </w:r>
    </w:p>
    <w:p w:rsidR="003B5519" w:rsidRPr="00AD51AC" w:rsidRDefault="003B5519" w:rsidP="003B5519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3B5519" w:rsidRPr="0051243F" w:rsidTr="003B5519">
        <w:trPr>
          <w:trHeight w:val="1348"/>
        </w:trPr>
        <w:tc>
          <w:tcPr>
            <w:tcW w:w="5211" w:type="dxa"/>
            <w:shd w:val="clear" w:color="auto" w:fill="auto"/>
          </w:tcPr>
          <w:p w:rsidR="00E50343" w:rsidRPr="0051243F" w:rsidRDefault="00E50343" w:rsidP="00E50343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1243F">
              <w:rPr>
                <w:rFonts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E50343" w:rsidRPr="0051243F" w:rsidRDefault="00E50343" w:rsidP="00E50343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1243F">
              <w:rPr>
                <w:rFonts w:cs="Times New Roman"/>
                <w:sz w:val="28"/>
                <w:szCs w:val="28"/>
              </w:rPr>
              <w:t>администрации сельского поселения</w:t>
            </w:r>
          </w:p>
          <w:p w:rsidR="00E50343" w:rsidRPr="0051243F" w:rsidRDefault="00E50343" w:rsidP="00203B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3F">
              <w:rPr>
                <w:rFonts w:ascii="Times New Roman" w:hAnsi="Times New Roman" w:cs="Times New Roman"/>
                <w:sz w:val="28"/>
                <w:szCs w:val="28"/>
              </w:rPr>
              <w:t>Горноправдинск от 05.04.2018 № 66</w:t>
            </w:r>
          </w:p>
          <w:p w:rsidR="003B5519" w:rsidRPr="0051243F" w:rsidRDefault="00E50343" w:rsidP="00203B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B5519" w:rsidRPr="00512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</w:t>
            </w:r>
            <w:r w:rsidR="003B5519" w:rsidRPr="005124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«Создание условий для развития малого и среднего предпринимательства на территории сельского поселения </w:t>
            </w:r>
            <w:r w:rsidR="00F17957" w:rsidRPr="005124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Горноправдинск</w:t>
            </w:r>
            <w:r w:rsidR="003B5519" w:rsidRPr="005124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20</w:t>
            </w:r>
            <w:r w:rsidR="00F17957" w:rsidRPr="005124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  <w:r w:rsidR="003B5519" w:rsidRPr="005124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20</w:t>
            </w:r>
            <w:r w:rsidR="004E14B2" w:rsidRPr="005124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="003B5519" w:rsidRPr="005124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3B5519" w:rsidRDefault="003B5519" w:rsidP="003B551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519" w:rsidRPr="00C90B20" w:rsidRDefault="003B5519" w:rsidP="003B551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519" w:rsidRPr="00EB7F1E" w:rsidRDefault="00EB7F1E" w:rsidP="00EB7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F1E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на основании Федерального закона от 6 октября 2003 года </w:t>
      </w:r>
      <w:r w:rsidR="00270B32">
        <w:rPr>
          <w:rFonts w:ascii="Times New Roman" w:hAnsi="Times New Roman" w:cs="Times New Roman"/>
          <w:sz w:val="28"/>
          <w:szCs w:val="28"/>
        </w:rPr>
        <w:t xml:space="preserve">    </w:t>
      </w:r>
      <w:r w:rsidRPr="00EB7F1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Устава сельского поселения Горноправдинск, постановления администрации сельского поселения Горноправдинск от 25 декабря 2012 года № 226 «О муниципальных и ведомственных целевых  программах сельского поселения Горноправдинск</w:t>
      </w:r>
      <w:r w:rsidRPr="00BD6A02">
        <w:rPr>
          <w:rFonts w:ascii="Times New Roman" w:hAnsi="Times New Roman" w:cs="Times New Roman"/>
          <w:sz w:val="28"/>
          <w:szCs w:val="28"/>
        </w:rPr>
        <w:t xml:space="preserve">», </w:t>
      </w:r>
      <w:r w:rsidR="003B5519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создания условий для развития малого и среднего предпринимательства на территории сельского поселения </w:t>
      </w:r>
      <w:r w:rsidR="00F17957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="003B5519" w:rsidRPr="00BD6A02">
        <w:rPr>
          <w:rFonts w:ascii="Times New Roman" w:hAnsi="Times New Roman" w:cs="Times New Roman"/>
          <w:sz w:val="28"/>
          <w:szCs w:val="28"/>
        </w:rPr>
        <w:t>:</w:t>
      </w:r>
    </w:p>
    <w:p w:rsidR="003B5519" w:rsidRPr="00EB7F1E" w:rsidRDefault="003B5519" w:rsidP="00EB7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343" w:rsidRPr="00E50343" w:rsidRDefault="00E50343" w:rsidP="00E503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43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Горноправдинск от 05.04.2018 № 66 </w:t>
      </w:r>
      <w:r w:rsidRPr="00E5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</w:t>
      </w:r>
      <w:r w:rsidRPr="00E50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«Создание условий для развития малого и среднего предпринимательства на территории сельского поселения Горноправдинск на 2018 – 2025 годы»</w:t>
      </w:r>
      <w:r w:rsidRPr="00E50343">
        <w:rPr>
          <w:rFonts w:ascii="Times New Roman" w:hAnsi="Times New Roman" w:cs="Times New Roman"/>
          <w:sz w:val="28"/>
          <w:szCs w:val="28"/>
        </w:rPr>
        <w:t xml:space="preserve"> (далее – Программа) следующие изменения:</w:t>
      </w:r>
    </w:p>
    <w:p w:rsidR="00E50343" w:rsidRPr="00E50343" w:rsidRDefault="00E50343" w:rsidP="00E50343">
      <w:pPr>
        <w:pStyle w:val="af"/>
        <w:jc w:val="both"/>
        <w:rPr>
          <w:rFonts w:cs="Times New Roman"/>
          <w:sz w:val="28"/>
          <w:szCs w:val="28"/>
        </w:rPr>
      </w:pPr>
      <w:r w:rsidRPr="00E50343">
        <w:rPr>
          <w:rFonts w:cs="Times New Roman"/>
          <w:sz w:val="28"/>
          <w:szCs w:val="28"/>
        </w:rPr>
        <w:lastRenderedPageBreak/>
        <w:tab/>
        <w:t>1.1. В разделе 1. «Паспорт муниципальной программы» строку «</w:t>
      </w:r>
      <w:r w:rsidR="004A0ABB">
        <w:rPr>
          <w:rFonts w:cs="Times New Roman"/>
          <w:sz w:val="28"/>
          <w:szCs w:val="28"/>
        </w:rPr>
        <w:t>И</w:t>
      </w:r>
      <w:r w:rsidR="004A0ABB" w:rsidRPr="00E50343">
        <w:rPr>
          <w:rFonts w:cs="Times New Roman"/>
          <w:sz w:val="28"/>
          <w:szCs w:val="28"/>
        </w:rPr>
        <w:t xml:space="preserve">сточники и </w:t>
      </w:r>
      <w:r w:rsidR="004A0ABB">
        <w:rPr>
          <w:rFonts w:cs="Times New Roman"/>
          <w:sz w:val="28"/>
          <w:szCs w:val="28"/>
        </w:rPr>
        <w:t>Объем</w:t>
      </w:r>
      <w:r w:rsidRPr="00E50343">
        <w:rPr>
          <w:rFonts w:cs="Times New Roman"/>
          <w:sz w:val="28"/>
          <w:szCs w:val="28"/>
        </w:rPr>
        <w:t xml:space="preserve"> финансирования Программы» изложить в новой редакции:</w:t>
      </w:r>
    </w:p>
    <w:p w:rsidR="00E50343" w:rsidRPr="00E50343" w:rsidRDefault="00E50343" w:rsidP="00E50343">
      <w:pPr>
        <w:pStyle w:val="af"/>
        <w:jc w:val="both"/>
        <w:rPr>
          <w:rFonts w:cs="Times New Roman"/>
          <w:sz w:val="28"/>
          <w:szCs w:val="28"/>
        </w:rPr>
      </w:pPr>
      <w:r w:rsidRPr="00E50343">
        <w:rPr>
          <w:rFonts w:cs="Times New Roman"/>
          <w:sz w:val="28"/>
          <w:szCs w:val="28"/>
        </w:rPr>
        <w:t>«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3"/>
        <w:gridCol w:w="5586"/>
      </w:tblGrid>
      <w:tr w:rsidR="00E50343" w:rsidRPr="00E50343" w:rsidTr="00E50343">
        <w:trPr>
          <w:tblCellSpacing w:w="7" w:type="dxa"/>
        </w:trPr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343" w:rsidRPr="004A0ABB" w:rsidRDefault="004A0ABB" w:rsidP="004A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BB">
              <w:rPr>
                <w:rFonts w:ascii="Times New Roman" w:hAnsi="Times New Roman" w:cs="Times New Roman"/>
                <w:sz w:val="28"/>
              </w:rPr>
              <w:t>Источники финансирования муниципальной программы</w:t>
            </w:r>
          </w:p>
        </w:tc>
        <w:tc>
          <w:tcPr>
            <w:tcW w:w="3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ABB" w:rsidRPr="004A0ABB" w:rsidRDefault="004A0ABB" w:rsidP="004A0A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за счет средств бюджета сельского поселения Горноправдинск составляет 80,0 тыс. руб., в том числе:</w:t>
            </w:r>
          </w:p>
          <w:p w:rsidR="004A0ABB" w:rsidRPr="004A0ABB" w:rsidRDefault="004A0ABB" w:rsidP="004A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10,0 тыс. руб.</w:t>
            </w:r>
          </w:p>
          <w:p w:rsidR="004A0ABB" w:rsidRPr="004A0ABB" w:rsidRDefault="004A0ABB" w:rsidP="004A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10,0 тыс. руб.</w:t>
            </w:r>
          </w:p>
          <w:p w:rsidR="004A0ABB" w:rsidRPr="004A0ABB" w:rsidRDefault="004A0ABB" w:rsidP="004A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10,0 тыс. руб.</w:t>
            </w:r>
          </w:p>
          <w:p w:rsidR="004A0ABB" w:rsidRPr="004A0ABB" w:rsidRDefault="004A0ABB" w:rsidP="004A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10,0 тыс. руб.</w:t>
            </w:r>
          </w:p>
          <w:p w:rsidR="004A0ABB" w:rsidRPr="004A0ABB" w:rsidRDefault="004A0ABB" w:rsidP="004A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10,0 тыс. руб.</w:t>
            </w:r>
          </w:p>
          <w:p w:rsidR="004A0ABB" w:rsidRPr="004A0ABB" w:rsidRDefault="004A0ABB" w:rsidP="004A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– 10,0 тыс. руб.</w:t>
            </w:r>
          </w:p>
          <w:p w:rsidR="004A0ABB" w:rsidRPr="004A0ABB" w:rsidRDefault="004A0ABB" w:rsidP="004A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– 10,0 тыс. руб.</w:t>
            </w:r>
          </w:p>
          <w:p w:rsidR="00E50343" w:rsidRPr="004A0ABB" w:rsidRDefault="0051243F" w:rsidP="004A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 –</w:t>
            </w:r>
            <w:r w:rsidR="004A0ABB"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10,0 тыс. </w:t>
            </w:r>
            <w:proofErr w:type="spellStart"/>
            <w:r w:rsidR="004A0ABB"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</w:tbl>
    <w:p w:rsidR="0051243F" w:rsidRDefault="0051243F" w:rsidP="0051243F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A7C93" w:rsidRDefault="001A7C93" w:rsidP="00EB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3F" w:rsidRDefault="0051243F" w:rsidP="00EB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ABB" w:rsidRDefault="004A0ABB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519" w:rsidRPr="00E826F6" w:rsidRDefault="003B5519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3B5519" w:rsidRPr="00E826F6" w:rsidRDefault="00F17957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3B5519"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Горноправдинск</w:t>
      </w:r>
      <w:r w:rsidR="003B5519"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B5519"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С.А. Зайцев</w:t>
      </w: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65893" w:rsidRDefault="00F65893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5353E" w:rsidRDefault="0055353E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A7C93" w:rsidRDefault="001A7C93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65893" w:rsidRDefault="00F65893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17957" w:rsidRDefault="00F17957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A8A" w:rsidRDefault="00E45A8A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45A8A" w:rsidSect="00D96B2B">
          <w:headerReference w:type="default" r:id="rId9"/>
          <w:headerReference w:type="first" r:id="rId10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1D84" w:rsidRDefault="00B81D84" w:rsidP="00E92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D84" w:rsidRDefault="00B81D84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175BE" w:rsidRDefault="009175BE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175BE" w:rsidSect="00547F86">
          <w:pgSz w:w="16838" w:h="11906" w:orient="landscape"/>
          <w:pgMar w:top="1276" w:right="253" w:bottom="1559" w:left="1418" w:header="709" w:footer="709" w:gutter="0"/>
          <w:cols w:space="708"/>
          <w:docGrid w:linePitch="360"/>
        </w:sectPr>
      </w:pPr>
    </w:p>
    <w:p w:rsidR="00BD4DC3" w:rsidRPr="00E92F73" w:rsidRDefault="00BD4DC3" w:rsidP="00651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4DC3" w:rsidRPr="00E92F73" w:rsidSect="009175BE">
      <w:pgSz w:w="11906" w:h="16838"/>
      <w:pgMar w:top="1134" w:right="155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01" w:rsidRDefault="00B44401" w:rsidP="00122CDD">
      <w:pPr>
        <w:spacing w:after="0" w:line="240" w:lineRule="auto"/>
      </w:pPr>
      <w:r>
        <w:separator/>
      </w:r>
    </w:p>
  </w:endnote>
  <w:endnote w:type="continuationSeparator" w:id="0">
    <w:p w:rsidR="00B44401" w:rsidRDefault="00B44401" w:rsidP="0012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01" w:rsidRDefault="00B44401" w:rsidP="00122CDD">
      <w:pPr>
        <w:spacing w:after="0" w:line="240" w:lineRule="auto"/>
      </w:pPr>
      <w:r>
        <w:separator/>
      </w:r>
    </w:p>
  </w:footnote>
  <w:footnote w:type="continuationSeparator" w:id="0">
    <w:p w:rsidR="00B44401" w:rsidRDefault="00B44401" w:rsidP="0012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929245"/>
      <w:docPartObj>
        <w:docPartGallery w:val="Page Numbers (Top of Page)"/>
        <w:docPartUnique/>
      </w:docPartObj>
    </w:sdtPr>
    <w:sdtEndPr/>
    <w:sdtContent>
      <w:p w:rsidR="00122CDD" w:rsidRDefault="00122CDD">
        <w:pPr>
          <w:pStyle w:val="a8"/>
          <w:jc w:val="center"/>
        </w:pPr>
        <w:r w:rsidRPr="00122CDD">
          <w:rPr>
            <w:rFonts w:ascii="Times New Roman" w:hAnsi="Times New Roman" w:cs="Times New Roman"/>
            <w:sz w:val="28"/>
          </w:rPr>
          <w:fldChar w:fldCharType="begin"/>
        </w:r>
        <w:r w:rsidRPr="00122CDD">
          <w:rPr>
            <w:rFonts w:ascii="Times New Roman" w:hAnsi="Times New Roman" w:cs="Times New Roman"/>
            <w:sz w:val="28"/>
          </w:rPr>
          <w:instrText>PAGE   \* MERGEFORMAT</w:instrText>
        </w:r>
        <w:r w:rsidRPr="00122CDD">
          <w:rPr>
            <w:rFonts w:ascii="Times New Roman" w:hAnsi="Times New Roman" w:cs="Times New Roman"/>
            <w:sz w:val="28"/>
          </w:rPr>
          <w:fldChar w:fldCharType="separate"/>
        </w:r>
        <w:r w:rsidR="006510EA">
          <w:rPr>
            <w:rFonts w:ascii="Times New Roman" w:hAnsi="Times New Roman" w:cs="Times New Roman"/>
            <w:noProof/>
            <w:sz w:val="28"/>
          </w:rPr>
          <w:t>5</w:t>
        </w:r>
        <w:r w:rsidRPr="00122CD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22CDD" w:rsidRDefault="00122CD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8A" w:rsidRPr="00E45A8A" w:rsidRDefault="00E45A8A">
    <w:pPr>
      <w:pStyle w:val="a8"/>
      <w:jc w:val="center"/>
      <w:rPr>
        <w:rFonts w:ascii="Times New Roman" w:hAnsi="Times New Roman" w:cs="Times New Roman"/>
        <w:sz w:val="28"/>
      </w:rPr>
    </w:pPr>
  </w:p>
  <w:p w:rsidR="00E45A8A" w:rsidRDefault="00E45A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C84"/>
    <w:multiLevelType w:val="hybridMultilevel"/>
    <w:tmpl w:val="4230924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28882334"/>
    <w:multiLevelType w:val="multilevel"/>
    <w:tmpl w:val="9194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73"/>
    <w:rsid w:val="00022F80"/>
    <w:rsid w:val="000316BB"/>
    <w:rsid w:val="00036782"/>
    <w:rsid w:val="00036A62"/>
    <w:rsid w:val="00046966"/>
    <w:rsid w:val="000947EA"/>
    <w:rsid w:val="00101ED8"/>
    <w:rsid w:val="00104F61"/>
    <w:rsid w:val="00122CDD"/>
    <w:rsid w:val="00131A64"/>
    <w:rsid w:val="001772BA"/>
    <w:rsid w:val="00190083"/>
    <w:rsid w:val="001A7C93"/>
    <w:rsid w:val="001C5ED7"/>
    <w:rsid w:val="001C7A37"/>
    <w:rsid w:val="0020336D"/>
    <w:rsid w:val="00203BFD"/>
    <w:rsid w:val="0022286D"/>
    <w:rsid w:val="00222F11"/>
    <w:rsid w:val="0023231A"/>
    <w:rsid w:val="00236B96"/>
    <w:rsid w:val="002655CB"/>
    <w:rsid w:val="00270B32"/>
    <w:rsid w:val="002D65D9"/>
    <w:rsid w:val="002F604B"/>
    <w:rsid w:val="00340883"/>
    <w:rsid w:val="003826CA"/>
    <w:rsid w:val="003B5519"/>
    <w:rsid w:val="00403E24"/>
    <w:rsid w:val="00410301"/>
    <w:rsid w:val="00411F83"/>
    <w:rsid w:val="00445271"/>
    <w:rsid w:val="004721A1"/>
    <w:rsid w:val="004A0ABB"/>
    <w:rsid w:val="004A3106"/>
    <w:rsid w:val="004B6ED1"/>
    <w:rsid w:val="004B79F0"/>
    <w:rsid w:val="004D07F2"/>
    <w:rsid w:val="004D2CC9"/>
    <w:rsid w:val="004E14B2"/>
    <w:rsid w:val="004E295A"/>
    <w:rsid w:val="00507ED0"/>
    <w:rsid w:val="0051243F"/>
    <w:rsid w:val="0051556C"/>
    <w:rsid w:val="00547F86"/>
    <w:rsid w:val="0055353E"/>
    <w:rsid w:val="00556073"/>
    <w:rsid w:val="00572B2C"/>
    <w:rsid w:val="00586BC8"/>
    <w:rsid w:val="00587402"/>
    <w:rsid w:val="005C5A7C"/>
    <w:rsid w:val="005C764B"/>
    <w:rsid w:val="005F5203"/>
    <w:rsid w:val="006510EA"/>
    <w:rsid w:val="006A4341"/>
    <w:rsid w:val="006A6B73"/>
    <w:rsid w:val="006C48CC"/>
    <w:rsid w:val="006D1D3B"/>
    <w:rsid w:val="006E4E5C"/>
    <w:rsid w:val="0070215F"/>
    <w:rsid w:val="00705A59"/>
    <w:rsid w:val="00723C87"/>
    <w:rsid w:val="00727B05"/>
    <w:rsid w:val="00737E9D"/>
    <w:rsid w:val="00786558"/>
    <w:rsid w:val="007B41F7"/>
    <w:rsid w:val="007C1590"/>
    <w:rsid w:val="007E3A9B"/>
    <w:rsid w:val="0080739C"/>
    <w:rsid w:val="00821895"/>
    <w:rsid w:val="008237C0"/>
    <w:rsid w:val="00827754"/>
    <w:rsid w:val="00914717"/>
    <w:rsid w:val="009175BE"/>
    <w:rsid w:val="0093236D"/>
    <w:rsid w:val="00971C23"/>
    <w:rsid w:val="00986FFF"/>
    <w:rsid w:val="009C20EC"/>
    <w:rsid w:val="009C58A9"/>
    <w:rsid w:val="009F2FAA"/>
    <w:rsid w:val="00A219A7"/>
    <w:rsid w:val="00A314D1"/>
    <w:rsid w:val="00A324E0"/>
    <w:rsid w:val="00A63CD6"/>
    <w:rsid w:val="00AD0151"/>
    <w:rsid w:val="00AE6EBB"/>
    <w:rsid w:val="00AF4250"/>
    <w:rsid w:val="00B27EC7"/>
    <w:rsid w:val="00B3449A"/>
    <w:rsid w:val="00B44401"/>
    <w:rsid w:val="00B808D7"/>
    <w:rsid w:val="00B81D84"/>
    <w:rsid w:val="00B8599D"/>
    <w:rsid w:val="00BC2BA2"/>
    <w:rsid w:val="00BD4DC3"/>
    <w:rsid w:val="00BD6A02"/>
    <w:rsid w:val="00BD6DEC"/>
    <w:rsid w:val="00C07783"/>
    <w:rsid w:val="00C25357"/>
    <w:rsid w:val="00C81E00"/>
    <w:rsid w:val="00CD1BA4"/>
    <w:rsid w:val="00CD788B"/>
    <w:rsid w:val="00D07A0E"/>
    <w:rsid w:val="00D112FE"/>
    <w:rsid w:val="00D91706"/>
    <w:rsid w:val="00D96B2B"/>
    <w:rsid w:val="00E0424C"/>
    <w:rsid w:val="00E06FB7"/>
    <w:rsid w:val="00E437FB"/>
    <w:rsid w:val="00E45A8A"/>
    <w:rsid w:val="00E50343"/>
    <w:rsid w:val="00E56DC4"/>
    <w:rsid w:val="00E83379"/>
    <w:rsid w:val="00E92F73"/>
    <w:rsid w:val="00EB7F1E"/>
    <w:rsid w:val="00EE2A31"/>
    <w:rsid w:val="00EE6E67"/>
    <w:rsid w:val="00F1522E"/>
    <w:rsid w:val="00F17957"/>
    <w:rsid w:val="00F55D87"/>
    <w:rsid w:val="00F65893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14B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F73"/>
  </w:style>
  <w:style w:type="table" w:styleId="a4">
    <w:name w:val="Table Grid"/>
    <w:basedOn w:val="a1"/>
    <w:uiPriority w:val="59"/>
    <w:rsid w:val="00986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B551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3B5519"/>
    <w:rPr>
      <w:color w:val="0000FF"/>
      <w:u w:val="single"/>
    </w:rPr>
  </w:style>
  <w:style w:type="paragraph" w:customStyle="1" w:styleId="ConsPlusNormal">
    <w:name w:val="ConsPlusNormal"/>
    <w:rsid w:val="003B5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3B5519"/>
    <w:rPr>
      <w:color w:val="106BBE"/>
    </w:rPr>
  </w:style>
  <w:style w:type="paragraph" w:styleId="a8">
    <w:name w:val="header"/>
    <w:basedOn w:val="a"/>
    <w:link w:val="a9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CDD"/>
  </w:style>
  <w:style w:type="paragraph" w:styleId="aa">
    <w:name w:val="footer"/>
    <w:basedOn w:val="a"/>
    <w:link w:val="ab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CDD"/>
  </w:style>
  <w:style w:type="paragraph" w:styleId="ac">
    <w:name w:val="Balloon Text"/>
    <w:basedOn w:val="a"/>
    <w:link w:val="ad"/>
    <w:uiPriority w:val="99"/>
    <w:semiHidden/>
    <w:unhideWhenUsed/>
    <w:rsid w:val="009C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8A9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E2A31"/>
    <w:rPr>
      <w:rFonts w:ascii="Times New Roman" w:eastAsia="Times New Roman" w:hAnsi="Times New Roman" w:cs="Calibri"/>
    </w:rPr>
  </w:style>
  <w:style w:type="paragraph" w:styleId="af">
    <w:name w:val="No Spacing"/>
    <w:link w:val="ae"/>
    <w:uiPriority w:val="1"/>
    <w:qFormat/>
    <w:rsid w:val="00EE2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table" w:customStyle="1" w:styleId="11">
    <w:name w:val="Сетка таблицы1"/>
    <w:basedOn w:val="a1"/>
    <w:next w:val="a4"/>
    <w:uiPriority w:val="59"/>
    <w:rsid w:val="003408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586BC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586BC8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7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4B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14B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F73"/>
  </w:style>
  <w:style w:type="table" w:styleId="a4">
    <w:name w:val="Table Grid"/>
    <w:basedOn w:val="a1"/>
    <w:uiPriority w:val="59"/>
    <w:rsid w:val="00986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B551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3B5519"/>
    <w:rPr>
      <w:color w:val="0000FF"/>
      <w:u w:val="single"/>
    </w:rPr>
  </w:style>
  <w:style w:type="paragraph" w:customStyle="1" w:styleId="ConsPlusNormal">
    <w:name w:val="ConsPlusNormal"/>
    <w:rsid w:val="003B5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3B5519"/>
    <w:rPr>
      <w:color w:val="106BBE"/>
    </w:rPr>
  </w:style>
  <w:style w:type="paragraph" w:styleId="a8">
    <w:name w:val="header"/>
    <w:basedOn w:val="a"/>
    <w:link w:val="a9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CDD"/>
  </w:style>
  <w:style w:type="paragraph" w:styleId="aa">
    <w:name w:val="footer"/>
    <w:basedOn w:val="a"/>
    <w:link w:val="ab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CDD"/>
  </w:style>
  <w:style w:type="paragraph" w:styleId="ac">
    <w:name w:val="Balloon Text"/>
    <w:basedOn w:val="a"/>
    <w:link w:val="ad"/>
    <w:uiPriority w:val="99"/>
    <w:semiHidden/>
    <w:unhideWhenUsed/>
    <w:rsid w:val="009C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8A9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E2A31"/>
    <w:rPr>
      <w:rFonts w:ascii="Times New Roman" w:eastAsia="Times New Roman" w:hAnsi="Times New Roman" w:cs="Calibri"/>
    </w:rPr>
  </w:style>
  <w:style w:type="paragraph" w:styleId="af">
    <w:name w:val="No Spacing"/>
    <w:link w:val="ae"/>
    <w:uiPriority w:val="1"/>
    <w:qFormat/>
    <w:rsid w:val="00EE2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table" w:customStyle="1" w:styleId="11">
    <w:name w:val="Сетка таблицы1"/>
    <w:basedOn w:val="a1"/>
    <w:next w:val="a4"/>
    <w:uiPriority w:val="59"/>
    <w:rsid w:val="003408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586BC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586BC8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7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4B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7E58-F8B3-43BD-94A2-67CA34BC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Наталья Алексеевна</cp:lastModifiedBy>
  <cp:revision>89</cp:revision>
  <cp:lastPrinted>2018-08-01T06:28:00Z</cp:lastPrinted>
  <dcterms:created xsi:type="dcterms:W3CDTF">2016-11-24T07:09:00Z</dcterms:created>
  <dcterms:modified xsi:type="dcterms:W3CDTF">2018-08-01T06:29:00Z</dcterms:modified>
</cp:coreProperties>
</file>